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F7BAE" w14:textId="77777777" w:rsidR="00D20D42" w:rsidRDefault="00D20D42"/>
    <w:tbl>
      <w:tblPr>
        <w:tblStyle w:val="a"/>
        <w:tblpPr w:leftFromText="180" w:rightFromText="180" w:topFromText="180" w:bottomFromText="180" w:vertAnchor="text" w:tblpX="30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90"/>
        <w:gridCol w:w="2570"/>
      </w:tblGrid>
      <w:tr w:rsidR="00D20D42" w14:paraId="7FD4BECF" w14:textId="77777777">
        <w:trPr>
          <w:trHeight w:val="1067"/>
        </w:trPr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1B3A5C"/>
            <w:tcMar>
              <w:top w:w="160" w:type="dxa"/>
              <w:left w:w="240" w:type="dxa"/>
              <w:bottom w:w="140" w:type="dxa"/>
              <w:right w:w="120" w:type="dxa"/>
            </w:tcMar>
          </w:tcPr>
          <w:p w14:paraId="0A3899BB" w14:textId="77777777" w:rsidR="00D20D42" w:rsidRDefault="00000000">
            <w:r>
              <w:rPr>
                <w:b/>
                <w:bCs/>
                <w:color w:val="E8651A"/>
                <w:sz w:val="18"/>
                <w:szCs w:val="18"/>
              </w:rPr>
              <w:t>ADVANCED MANUFACTURING &amp; MECHATRONICS</w:t>
            </w:r>
          </w:p>
          <w:p w14:paraId="386E5468" w14:textId="77777777" w:rsidR="00D20D42" w:rsidRDefault="00000000">
            <w:pPr>
              <w:spacing w:before="40"/>
            </w:pPr>
            <w:r>
              <w:rPr>
                <w:color w:val="D6E4F0"/>
                <w:sz w:val="16"/>
                <w:szCs w:val="16"/>
              </w:rPr>
              <w:t>Pre-Apprenticeship Program · CraftED</w:t>
            </w:r>
          </w:p>
          <w:p w14:paraId="7BA8D978" w14:textId="77777777" w:rsidR="00D20D42" w:rsidRDefault="00000000">
            <w:pPr>
              <w:spacing w:before="80"/>
            </w:pPr>
            <w:r>
              <w:rPr>
                <w:b/>
                <w:bCs/>
                <w:color w:val="FFFFFF"/>
                <w:sz w:val="22"/>
                <w:szCs w:val="22"/>
              </w:rPr>
              <w:t>Week 4 · Lesson 8 · Introduction to Automation and Project Skills</w:t>
            </w:r>
          </w:p>
          <w:p w14:paraId="17ABB992" w14:textId="77777777" w:rsidR="00D20D42" w:rsidRDefault="00000000">
            <w:pPr>
              <w:spacing w:before="60"/>
            </w:pPr>
            <w:r>
              <w:rPr>
                <w:i/>
                <w:iCs/>
                <w:color w:val="D6E4F0"/>
                <w:sz w:val="18"/>
                <w:szCs w:val="18"/>
              </w:rPr>
              <w:t>Apply &amp; Reflect — Student Response Form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2E75B6"/>
            <w:tcMar>
              <w:top w:w="140" w:type="dxa"/>
              <w:left w:w="180" w:type="dxa"/>
              <w:bottom w:w="120" w:type="dxa"/>
              <w:right w:w="180" w:type="dxa"/>
            </w:tcMar>
            <w:vAlign w:val="center"/>
          </w:tcPr>
          <w:p w14:paraId="31FADBF3" w14:textId="3D301ECC" w:rsidR="00D20D42" w:rsidRDefault="00E43741">
            <w:pPr>
              <w:spacing w:before="30"/>
            </w:pPr>
            <w:r>
              <w:rPr>
                <w:noProof/>
                <w:bdr w:val="none" w:sz="0" w:space="0" w:color="auto" w:frame="1"/>
              </w:rPr>
              <w:drawing>
                <wp:anchor distT="0" distB="0" distL="114300" distR="114300" simplePos="0" relativeHeight="251658240" behindDoc="0" locked="0" layoutInCell="1" allowOverlap="1" wp14:anchorId="7A1A44E8" wp14:editId="795558BF">
                  <wp:simplePos x="0" y="0"/>
                  <wp:positionH relativeFrom="column">
                    <wp:posOffset>810260</wp:posOffset>
                  </wp:positionH>
                  <wp:positionV relativeFrom="paragraph">
                    <wp:posOffset>193675</wp:posOffset>
                  </wp:positionV>
                  <wp:extent cx="723900" cy="800100"/>
                  <wp:effectExtent l="0" t="0" r="0" b="0"/>
                  <wp:wrapThrough wrapText="bothSides">
                    <wp:wrapPolygon edited="0">
                      <wp:start x="5116" y="3600"/>
                      <wp:lineTo x="1705" y="12857"/>
                      <wp:lineTo x="2842" y="16971"/>
                      <wp:lineTo x="17621" y="16971"/>
                      <wp:lineTo x="18758" y="15943"/>
                      <wp:lineTo x="18758" y="12857"/>
                      <wp:lineTo x="15916" y="3600"/>
                      <wp:lineTo x="5116" y="3600"/>
                    </wp:wrapPolygon>
                  </wp:wrapThrough>
                  <wp:docPr id="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FA8FA9F" w14:textId="77777777" w:rsidR="00D20D42" w:rsidRDefault="00D20D42">
      <w:pPr>
        <w:spacing w:after="60"/>
      </w:pPr>
    </w:p>
    <w:p w14:paraId="30A35D23" w14:textId="77777777" w:rsidR="00D20D42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Student Information</w:t>
      </w:r>
    </w:p>
    <w:p w14:paraId="0638C41C" w14:textId="77777777" w:rsidR="00D20D42" w:rsidRDefault="00D20D42">
      <w:pPr>
        <w:spacing w:after="30"/>
      </w:pPr>
    </w:p>
    <w:tbl>
      <w:tblPr>
        <w:tblStyle w:val="a0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D20D42" w14:paraId="656373AF" w14:textId="77777777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C82915" w14:textId="77777777" w:rsidR="00D20D42" w:rsidRDefault="00000000">
            <w:r>
              <w:rPr>
                <w:b/>
                <w:bCs/>
                <w:color w:val="1B3A5C"/>
              </w:rPr>
              <w:t xml:space="preserve">Full Name: 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DCEC55" w14:textId="77777777" w:rsidR="00D20D42" w:rsidRDefault="00000000">
            <w:r>
              <w:rPr>
                <w:b/>
                <w:bCs/>
                <w:color w:val="1B3A5C"/>
              </w:rPr>
              <w:t xml:space="preserve">Date Submitted:  </w:t>
            </w:r>
          </w:p>
        </w:tc>
      </w:tr>
      <w:tr w:rsidR="00D20D42" w14:paraId="50D5DC4D" w14:textId="77777777">
        <w:tc>
          <w:tcPr>
            <w:tcW w:w="4680" w:type="dxa"/>
            <w:tcBorders>
              <w:top w:val="single" w:sz="6" w:space="0" w:color="2E75B6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303592" w14:textId="77777777" w:rsidR="00E43741" w:rsidRDefault="00E43741">
            <w:pPr>
              <w:rPr>
                <w:b/>
                <w:bCs/>
                <w:color w:val="1B3A5C"/>
              </w:rPr>
            </w:pPr>
          </w:p>
          <w:p w14:paraId="3359F5B0" w14:textId="6A9F9551" w:rsidR="00D20D42" w:rsidRDefault="00000000">
            <w:r>
              <w:rPr>
                <w:b/>
                <w:bCs/>
                <w:color w:val="1B3A5C"/>
              </w:rPr>
              <w:t xml:space="preserve">Week / Lesson:  </w:t>
            </w:r>
          </w:p>
        </w:tc>
        <w:tc>
          <w:tcPr>
            <w:tcW w:w="4680" w:type="dxa"/>
            <w:tcBorders>
              <w:top w:val="single" w:sz="6" w:space="0" w:color="2E75B6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3B2842" w14:textId="77777777" w:rsidR="00E43741" w:rsidRDefault="00E43741">
            <w:pPr>
              <w:rPr>
                <w:b/>
                <w:bCs/>
                <w:color w:val="1B3A5C"/>
              </w:rPr>
            </w:pPr>
          </w:p>
          <w:p w14:paraId="1D33371C" w14:textId="5F83E027" w:rsidR="00D20D42" w:rsidRDefault="00000000">
            <w:r>
              <w:rPr>
                <w:b/>
                <w:bCs/>
                <w:color w:val="1B3A5C"/>
              </w:rPr>
              <w:t xml:space="preserve">Cohort / Instructor:  </w:t>
            </w:r>
          </w:p>
        </w:tc>
      </w:tr>
    </w:tbl>
    <w:p w14:paraId="3771597A" w14:textId="77777777" w:rsidR="00D20D42" w:rsidRDefault="00D20D42">
      <w:pPr>
        <w:spacing w:after="80"/>
      </w:pPr>
    </w:p>
    <w:p w14:paraId="12827F8E" w14:textId="77777777" w:rsidR="00D20D42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2: Apply — Skill Demonstration</w:t>
      </w:r>
    </w:p>
    <w:p w14:paraId="33642315" w14:textId="77777777" w:rsidR="00D20D42" w:rsidRDefault="00D20D42">
      <w:pPr>
        <w:spacing w:after="20"/>
      </w:pPr>
    </w:p>
    <w:p w14:paraId="23A2B4D2" w14:textId="77777777" w:rsidR="00D20D42" w:rsidRDefault="00000000">
      <w:pPr>
        <w:pBdr>
          <w:left w:val="single" w:sz="18" w:space="8" w:color="E8651A"/>
        </w:pBdr>
        <w:shd w:val="clear" w:color="auto" w:fill="1B3A5C"/>
        <w:spacing w:before="220" w:after="60"/>
      </w:pPr>
      <w:r>
        <w:rPr>
          <w:b/>
          <w:bCs/>
          <w:color w:val="FFFFFF"/>
          <w:sz w:val="22"/>
          <w:szCs w:val="22"/>
        </w:rPr>
        <w:t>Part A — The Technical Build: Safety Interlocked Motor Sequence</w:t>
      </w:r>
    </w:p>
    <w:p w14:paraId="33FFAE1D" w14:textId="77777777" w:rsidR="00D20D42" w:rsidRDefault="00D20D42">
      <w:pPr>
        <w:spacing w:after="30"/>
      </w:pP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68C30CB2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2C74F7F" w14:textId="77777777" w:rsidR="00D20D42" w:rsidRDefault="00000000">
            <w:r>
              <w:rPr>
                <w:i/>
                <w:iCs/>
                <w:color w:val="595959"/>
                <w:sz w:val="18"/>
                <w:szCs w:val="18"/>
              </w:rPr>
              <w:t>Choose your build pathway below. Both pathways implement the same logic requirements and produce the same quality artifact — the difference is hardware vs. simulation.</w:t>
            </w:r>
          </w:p>
          <w:p w14:paraId="6341A77B" w14:textId="77777777" w:rsidR="00D20D42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This assignment is rudimentary but sets in motion your capacity to understand PLC logic ladders. Explore additional patterns if you want to deepen your understanding — independent learning is a core expectation of this course.</w:t>
            </w:r>
          </w:p>
        </w:tc>
      </w:tr>
    </w:tbl>
    <w:p w14:paraId="1DCB01E7" w14:textId="77777777" w:rsidR="00D20D42" w:rsidRDefault="00D20D42">
      <w:pPr>
        <w:spacing w:after="30"/>
      </w:pPr>
    </w:p>
    <w:tbl>
      <w:tblPr>
        <w:tblStyle w:val="a7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6880"/>
        <w:gridCol w:w="2000"/>
      </w:tblGrid>
      <w:tr w:rsidR="00D20D42" w14:paraId="15F9A0A0" w14:textId="77777777">
        <w:trPr>
          <w:tblHeader/>
        </w:trPr>
        <w:tc>
          <w:tcPr>
            <w:tcW w:w="48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14AA5A" w14:textId="584F05D5" w:rsidR="00D20D42" w:rsidRDefault="00D20D42">
            <w:pPr>
              <w:jc w:val="center"/>
            </w:pPr>
          </w:p>
        </w:tc>
        <w:tc>
          <w:tcPr>
            <w:tcW w:w="688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D7F15A" w14:textId="77777777" w:rsidR="00D20D42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Build Pathway &amp; Logic Requirements</w:t>
            </w:r>
          </w:p>
        </w:tc>
        <w:tc>
          <w:tcPr>
            <w:tcW w:w="200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52B515" w14:textId="77777777" w:rsidR="00D20D42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Your Selection</w:t>
            </w:r>
          </w:p>
        </w:tc>
      </w:tr>
      <w:tr w:rsidR="00D20D42" w14:paraId="17A52CD9" w14:textId="77777777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93E43B" w14:textId="77777777" w:rsidR="00D20D42" w:rsidRDefault="00000000">
            <w:pPr>
              <w:jc w:val="center"/>
            </w:pPr>
            <w:r>
              <w:rPr>
                <w:color w:val="2E75B6"/>
              </w:rPr>
              <w:t>☐</w:t>
            </w:r>
          </w:p>
        </w:tc>
        <w:tc>
          <w:tcPr>
            <w:tcW w:w="6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A7778F" w14:textId="77777777" w:rsidR="00D20D42" w:rsidRDefault="00000000">
            <w:r>
              <w:rPr>
                <w:color w:val="404040"/>
                <w:sz w:val="18"/>
                <w:szCs w:val="18"/>
              </w:rPr>
              <w:t>Hardware Pathway (Recommended): Use an Arduino Super Starter Kit to wire two physical buttons (Inputs) and one LED (Output) on a breadboard.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A297C5" w14:textId="77777777" w:rsidR="00D20D42" w:rsidRDefault="00000000">
            <w:r>
              <w:rPr>
                <w:i/>
                <w:iCs/>
                <w:color w:val="888888"/>
                <w:sz w:val="16"/>
                <w:szCs w:val="16"/>
              </w:rPr>
              <w:t>☐ I am using the Hardware Pathway  —  Kit link: amazon.com → search “ELEGOO Mega 2560 Project Starter Kit” (or use kit provided by your instructor)</w:t>
            </w:r>
          </w:p>
        </w:tc>
      </w:tr>
      <w:tr w:rsidR="00D20D42" w14:paraId="7A008FD0" w14:textId="77777777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B630DD" w14:textId="77777777" w:rsidR="00D20D42" w:rsidRDefault="00000000">
            <w:pPr>
              <w:jc w:val="center"/>
            </w:pPr>
            <w:r>
              <w:rPr>
                <w:color w:val="2E75B6"/>
              </w:rPr>
              <w:t>☐</w:t>
            </w:r>
          </w:p>
        </w:tc>
        <w:tc>
          <w:tcPr>
            <w:tcW w:w="6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7D5253" w14:textId="77777777" w:rsidR="00D20D42" w:rsidRDefault="00000000">
            <w:r>
              <w:rPr>
                <w:color w:val="404040"/>
                <w:sz w:val="18"/>
                <w:szCs w:val="18"/>
              </w:rPr>
              <w:t>Simulation Pathway: Use Wokwi (wokwi.com) to virtually wire and code the same components online — no hardware required.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CBEAEF" w14:textId="77777777" w:rsidR="00D20D42" w:rsidRDefault="00000000">
            <w:r>
              <w:rPr>
                <w:i/>
                <w:iCs/>
                <w:color w:val="888888"/>
                <w:sz w:val="16"/>
                <w:szCs w:val="16"/>
              </w:rPr>
              <w:t>☐ I am using the Simulation Pathway  —  Go to wokwi.com, start a new Arduino Uno project, and build the circuit digitally.</w:t>
            </w:r>
          </w:p>
        </w:tc>
      </w:tr>
      <w:tr w:rsidR="00D20D42" w14:paraId="50FC4764" w14:textId="77777777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9A1939" w14:textId="77777777" w:rsidR="00D20D42" w:rsidRDefault="00000000">
            <w:pPr>
              <w:jc w:val="center"/>
            </w:pPr>
            <w:r>
              <w:rPr>
                <w:color w:val="2E75B6"/>
              </w:rPr>
              <w:t>☐</w:t>
            </w:r>
          </w:p>
        </w:tc>
        <w:tc>
          <w:tcPr>
            <w:tcW w:w="6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C66085" w14:textId="77777777" w:rsidR="00D20D42" w:rsidRDefault="00000000">
            <w:r>
              <w:rPr>
                <w:color w:val="404040"/>
                <w:sz w:val="18"/>
                <w:szCs w:val="18"/>
              </w:rPr>
              <w:t>Logic Requirement 1 — Safety Interlock: The “Motor” (LED) CANNOT turn on unless the “Safety Guard” (Button 1) is closed first. This is a Conditional (If/Then) check.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71ACBB" w14:textId="77777777" w:rsidR="00D20D42" w:rsidRDefault="00000000">
            <w:r>
              <w:rPr>
                <w:i/>
                <w:iCs/>
                <w:color w:val="888888"/>
                <w:sz w:val="16"/>
                <w:szCs w:val="16"/>
              </w:rPr>
              <w:t>☐ Implemented in my build</w:t>
            </w:r>
          </w:p>
        </w:tc>
      </w:tr>
      <w:tr w:rsidR="00D20D42" w14:paraId="2825F0DA" w14:textId="77777777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4BAFC6" w14:textId="77777777" w:rsidR="00D20D42" w:rsidRDefault="00000000">
            <w:pPr>
              <w:jc w:val="center"/>
            </w:pPr>
            <w:r>
              <w:rPr>
                <w:color w:val="2E75B6"/>
              </w:rPr>
              <w:t>☐</w:t>
            </w:r>
          </w:p>
        </w:tc>
        <w:tc>
          <w:tcPr>
            <w:tcW w:w="6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A34713" w14:textId="77777777" w:rsidR="00D20D42" w:rsidRDefault="00000000">
            <w:r>
              <w:rPr>
                <w:color w:val="404040"/>
                <w:sz w:val="18"/>
                <w:szCs w:val="18"/>
              </w:rPr>
              <w:t>Logic Requirement 2 — Process Start: When the “Start Button” (Button 2) is pressed AND Safety Guard (Button 1) is closed, the LED turns ON. This is the Sequential logic step.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EA7F63" w14:textId="77777777" w:rsidR="00D20D42" w:rsidRDefault="00000000">
            <w:r>
              <w:rPr>
                <w:i/>
                <w:iCs/>
                <w:color w:val="888888"/>
                <w:sz w:val="16"/>
                <w:szCs w:val="16"/>
              </w:rPr>
              <w:t>☐ Implemented in my build</w:t>
            </w:r>
          </w:p>
        </w:tc>
      </w:tr>
      <w:tr w:rsidR="00D20D42" w14:paraId="11B7A5D9" w14:textId="77777777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95A6A6" w14:textId="77777777" w:rsidR="00D20D42" w:rsidRDefault="00000000">
            <w:pPr>
              <w:jc w:val="center"/>
            </w:pPr>
            <w:r>
              <w:rPr>
                <w:color w:val="2E75B6"/>
              </w:rPr>
              <w:t>☐</w:t>
            </w:r>
          </w:p>
        </w:tc>
        <w:tc>
          <w:tcPr>
            <w:tcW w:w="6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2704C5" w14:textId="77777777" w:rsidR="00D20D42" w:rsidRDefault="00000000">
            <w:r>
              <w:rPr>
                <w:color w:val="404040"/>
                <w:sz w:val="18"/>
                <w:szCs w:val="18"/>
              </w:rPr>
              <w:t>Logic Requirement 3 — Emergency Stop: If the Safety Guard (Button 1) is opened while the LED is running, the LED must shut off immediately. The guard condition is continuously monitored.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EEEAEF" w14:textId="77777777" w:rsidR="00D20D42" w:rsidRDefault="00000000">
            <w:r>
              <w:rPr>
                <w:i/>
                <w:iCs/>
                <w:color w:val="888888"/>
                <w:sz w:val="16"/>
                <w:szCs w:val="16"/>
              </w:rPr>
              <w:t>☐ Implemented in my build</w:t>
            </w:r>
          </w:p>
        </w:tc>
      </w:tr>
      <w:tr w:rsidR="00D20D42" w14:paraId="7CD41CE8" w14:textId="77777777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623333" w14:textId="77777777" w:rsidR="00D20D42" w:rsidRDefault="00000000">
            <w:pPr>
              <w:jc w:val="center"/>
            </w:pPr>
            <w:r>
              <w:rPr>
                <w:color w:val="2E75B6"/>
              </w:rPr>
              <w:lastRenderedPageBreak/>
              <w:t>☐</w:t>
            </w:r>
          </w:p>
        </w:tc>
        <w:tc>
          <w:tcPr>
            <w:tcW w:w="6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52FC4D" w14:textId="77777777" w:rsidR="00D20D42" w:rsidRDefault="00000000">
            <w:r>
              <w:rPr>
                <w:color w:val="404040"/>
                <w:sz w:val="18"/>
                <w:szCs w:val="18"/>
              </w:rPr>
              <w:t>Submission Evidence: Capture a screenshot of your code AND a photograph of your wiring setup (physical breadboard or Wokwi simulation screen). Both must be visible and labeled.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A5E878" w14:textId="77777777" w:rsidR="00D20D42" w:rsidRDefault="00000000">
            <w:r>
              <w:rPr>
                <w:i/>
                <w:iCs/>
                <w:color w:val="888888"/>
                <w:sz w:val="16"/>
                <w:szCs w:val="16"/>
              </w:rPr>
              <w:t>☐ Code screenshot attached  ☐ Wiring photo or simulation screenshot attached</w:t>
            </w:r>
          </w:p>
        </w:tc>
      </w:tr>
      <w:tr w:rsidR="00D20D42" w14:paraId="6E9B657F" w14:textId="77777777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65DDE6" w14:textId="77777777" w:rsidR="00D20D42" w:rsidRDefault="00000000">
            <w:pPr>
              <w:jc w:val="center"/>
            </w:pPr>
            <w:r>
              <w:rPr>
                <w:color w:val="2E75B6"/>
              </w:rPr>
              <w:t>☐</w:t>
            </w:r>
          </w:p>
        </w:tc>
        <w:tc>
          <w:tcPr>
            <w:tcW w:w="6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FEB6DF" w14:textId="77777777" w:rsidR="00D20D42" w:rsidRDefault="00000000">
            <w:r>
              <w:rPr>
                <w:color w:val="404040"/>
                <w:sz w:val="18"/>
                <w:szCs w:val="18"/>
              </w:rPr>
              <w:t>I/O Map (complete this table): List each pin, its role (Input or Output), and what physical component it connects to.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BA354B" w14:textId="77777777" w:rsidR="00D20D42" w:rsidRDefault="00000000">
            <w:r>
              <w:rPr>
                <w:i/>
                <w:iCs/>
                <w:color w:val="888888"/>
                <w:sz w:val="16"/>
                <w:szCs w:val="16"/>
              </w:rPr>
              <w:t>Pin ___: ☐ Input  ☐ Output  — Component: _________________________</w:t>
            </w:r>
          </w:p>
        </w:tc>
      </w:tr>
      <w:tr w:rsidR="00D20D42" w14:paraId="1C15139A" w14:textId="77777777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919E83" w14:textId="77777777" w:rsidR="00D20D42" w:rsidRDefault="00000000">
            <w:pPr>
              <w:jc w:val="center"/>
            </w:pPr>
            <w:r>
              <w:rPr>
                <w:color w:val="2E75B6"/>
              </w:rPr>
              <w:t>☐</w:t>
            </w:r>
          </w:p>
        </w:tc>
        <w:tc>
          <w:tcPr>
            <w:tcW w:w="6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7AFEA7" w14:textId="77777777" w:rsidR="00D20D42" w:rsidRDefault="00000000">
            <w:r>
              <w:rPr>
                <w:color w:val="404040"/>
                <w:sz w:val="18"/>
                <w:szCs w:val="18"/>
              </w:rPr>
              <w:t>Pin ___: ☐ Input  ☐ Output  — Component: _________________________  |  Pin ___: ☐ Input  ☐ Output  — Component: _________________________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881832" w14:textId="77777777" w:rsidR="00D20D42" w:rsidRDefault="00D20D42"/>
        </w:tc>
      </w:tr>
    </w:tbl>
    <w:p w14:paraId="6F9DC1D3" w14:textId="77777777" w:rsidR="00D20D42" w:rsidRDefault="00D20D42">
      <w:pPr>
        <w:spacing w:after="80"/>
      </w:pPr>
    </w:p>
    <w:p w14:paraId="1221B56A" w14:textId="77777777" w:rsidR="00D20D42" w:rsidRDefault="00000000">
      <w:pPr>
        <w:spacing w:before="160" w:after="40"/>
      </w:pPr>
      <w:r>
        <w:rPr>
          <w:b/>
          <w:bCs/>
          <w:color w:val="1B3A5C"/>
        </w:rPr>
        <w:t>Build Summary (3–5 sentences) *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77BD7754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395D6E" w14:textId="77777777" w:rsidR="00D20D42" w:rsidRDefault="00000000">
            <w:r>
              <w:rPr>
                <w:i/>
                <w:iCs/>
                <w:color w:val="AAAAAA"/>
              </w:rPr>
              <w:t>Describe what your circuit does in plain language. Which pathway did you use and why? What does the LED represent in an industrial context (what would it be on a real machine)?…</w:t>
            </w:r>
          </w:p>
          <w:p w14:paraId="5DC20818" w14:textId="77777777" w:rsidR="00D20D42" w:rsidRDefault="00D20D42"/>
        </w:tc>
      </w:tr>
      <w:tr w:rsidR="00D20D42" w14:paraId="6AAC1050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97BFF6" w14:textId="77777777" w:rsidR="00D20D42" w:rsidRDefault="00D20D42"/>
        </w:tc>
      </w:tr>
      <w:tr w:rsidR="00D20D42" w14:paraId="608AA7E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FAC5FF" w14:textId="77777777" w:rsidR="00D20D42" w:rsidRDefault="00D20D42"/>
        </w:tc>
      </w:tr>
      <w:tr w:rsidR="00D20D42" w14:paraId="6391FA42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58CBDF" w14:textId="77777777" w:rsidR="00D20D42" w:rsidRDefault="00D20D42"/>
        </w:tc>
      </w:tr>
      <w:tr w:rsidR="00D20D42" w14:paraId="4EC29308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3AA46B" w14:textId="77777777" w:rsidR="00D20D42" w:rsidRDefault="00D20D42"/>
        </w:tc>
      </w:tr>
    </w:tbl>
    <w:p w14:paraId="198F84FB" w14:textId="77777777" w:rsidR="00D20D42" w:rsidRDefault="00000000">
      <w:pPr>
        <w:pBdr>
          <w:left w:val="single" w:sz="18" w:space="8" w:color="E8651A"/>
        </w:pBdr>
        <w:shd w:val="clear" w:color="auto" w:fill="1B3A5C"/>
        <w:spacing w:before="220" w:after="60"/>
      </w:pPr>
      <w:r>
        <w:rPr>
          <w:b/>
          <w:bCs/>
          <w:color w:val="FFFFFF"/>
          <w:sz w:val="22"/>
          <w:szCs w:val="22"/>
        </w:rPr>
        <w:t>Part B — The PDCA Troubleshooting Log</w:t>
      </w:r>
    </w:p>
    <w:p w14:paraId="31ED5A51" w14:textId="77777777" w:rsidR="00D20D42" w:rsidRDefault="00D20D42">
      <w:pPr>
        <w:spacing w:after="30"/>
      </w:pP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004CFD35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9AE93B0" w14:textId="77777777" w:rsidR="00D20D42" w:rsidRDefault="00000000">
            <w:r>
              <w:rPr>
                <w:i/>
                <w:iCs/>
                <w:color w:val="595959"/>
                <w:sz w:val="18"/>
                <w:szCs w:val="18"/>
              </w:rPr>
              <w:t>Every professional technician documents errors and how they solved them. Write a PDCA Log entry for one error you encountered during your build.</w:t>
            </w:r>
          </w:p>
          <w:p w14:paraId="3964C4F8" w14:textId="77777777" w:rsidR="00D20D42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PDCA = Plan (what did you think was wrong?) · Do (what did you try?) · Check (did it work? what happened?) · Act (what did you change permanently to prevent it again?)</w:t>
            </w:r>
          </w:p>
          <w:p w14:paraId="69E525A6" w14:textId="77777777" w:rsidR="00D20D42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If your build worked perfectly the first time, document a hypothetical error: “If my Safety Guard logic had been reversed (NC instead of NO), the result would have been… I would have diagnosed it by…”</w:t>
            </w:r>
          </w:p>
          <w:p w14:paraId="16E23D0E" w14:textId="77777777" w:rsidR="00D20D42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Industrial technicians file formal PDCA or 8D reports for every fault they correct. This log is your first practice at that standard.</w:t>
            </w:r>
          </w:p>
        </w:tc>
      </w:tr>
    </w:tbl>
    <w:p w14:paraId="249A99CC" w14:textId="77777777" w:rsidR="00D20D42" w:rsidRDefault="00D20D42">
      <w:pPr>
        <w:spacing w:after="30"/>
      </w:pPr>
    </w:p>
    <w:p w14:paraId="5A0ADBC9" w14:textId="77777777" w:rsidR="00D20D42" w:rsidRDefault="00000000">
      <w:pPr>
        <w:spacing w:before="160" w:after="40"/>
      </w:pPr>
      <w:r>
        <w:rPr>
          <w:b/>
          <w:bCs/>
          <w:color w:val="1B3A5C"/>
        </w:rPr>
        <w:t>PLAN — What error did you observe, and what did you initially think was causing it?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76337010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9E8A7B" w14:textId="77777777" w:rsidR="00D20D42" w:rsidRDefault="00D20D42"/>
        </w:tc>
      </w:tr>
    </w:tbl>
    <w:p w14:paraId="2E5F1EDC" w14:textId="77777777" w:rsidR="00D20D42" w:rsidRDefault="00000000">
      <w:pPr>
        <w:spacing w:before="160" w:after="40"/>
      </w:pPr>
      <w:r>
        <w:rPr>
          <w:b/>
          <w:bCs/>
          <w:color w:val="1B3A5C"/>
        </w:rPr>
        <w:t>DO — What specific action did you take to test or fix the problem?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473178FC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2F99F1" w14:textId="77777777" w:rsidR="00D20D42" w:rsidRDefault="00D20D42"/>
        </w:tc>
      </w:tr>
    </w:tbl>
    <w:p w14:paraId="4FFB2B7F" w14:textId="77777777" w:rsidR="00D20D42" w:rsidRDefault="00000000">
      <w:pPr>
        <w:spacing w:before="160" w:after="40"/>
      </w:pPr>
      <w:r>
        <w:rPr>
          <w:b/>
          <w:bCs/>
          <w:color w:val="1B3A5C"/>
        </w:rPr>
        <w:t>CHECK — What was the result of your action? Did it confirm your plan or reveal a different cause?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0009F50A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1C079B4" w14:textId="77777777" w:rsidR="00D20D42" w:rsidRDefault="00D20D42"/>
        </w:tc>
      </w:tr>
    </w:tbl>
    <w:p w14:paraId="190A43D9" w14:textId="77777777" w:rsidR="00D20D42" w:rsidRDefault="00000000">
      <w:pPr>
        <w:spacing w:before="160" w:after="40"/>
      </w:pPr>
      <w:r>
        <w:rPr>
          <w:b/>
          <w:bCs/>
          <w:color w:val="1B3A5C"/>
        </w:rPr>
        <w:t>ACT — What permanent change or lesson did you take from this? How would you prevent it on a real industrial build?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69F70D8D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D98CB0" w14:textId="77777777" w:rsidR="00D20D42" w:rsidRDefault="00D20D42"/>
        </w:tc>
      </w:tr>
    </w:tbl>
    <w:p w14:paraId="45CFCB24" w14:textId="77777777" w:rsidR="00D20D42" w:rsidRDefault="00000000">
      <w:pPr>
        <w:spacing w:before="160" w:after="40"/>
      </w:pPr>
      <w:r>
        <w:rPr>
          <w:b/>
          <w:bCs/>
          <w:color w:val="1B3A5C"/>
        </w:rPr>
        <w:t>Sequential vs. Conditional Logic — In your build, which part of your code is Sequential (steps happen in order) and which part is Conditional (only happens IF a condition is met)?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528023C3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B0F3A7" w14:textId="77777777" w:rsidR="00D20D42" w:rsidRDefault="00D20D42"/>
        </w:tc>
      </w:tr>
    </w:tbl>
    <w:p w14:paraId="18E8BE5E" w14:textId="77777777" w:rsidR="00D20D42" w:rsidRDefault="00000000">
      <w:pPr>
        <w:spacing w:before="160" w:after="40"/>
      </w:pPr>
      <w:r>
        <w:rPr>
          <w:b/>
          <w:bCs/>
          <w:color w:val="1B3A5C"/>
        </w:rPr>
        <w:t>Scope Creep Check — The assignment required 3 logic behaviors (Safety Guard, Start, E-Stop). If a peer said “I also added a timer and a buzzer,” explain whether that represents good initiative, scope creep, or both — and why project scope discipline matters in manufacturing.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14C9E701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DBDD69" w14:textId="77777777" w:rsidR="00D20D42" w:rsidRDefault="00D20D42"/>
        </w:tc>
      </w:tr>
    </w:tbl>
    <w:p w14:paraId="20AFCD62" w14:textId="77777777" w:rsidR="00D20D42" w:rsidRDefault="00000000">
      <w:pPr>
        <w:spacing w:before="160" w:after="40"/>
      </w:pPr>
      <w:r>
        <w:rPr>
          <w:b/>
          <w:bCs/>
          <w:color w:val="1B3A5C"/>
        </w:rPr>
        <w:t>I/O Summary — List every Input and Output in your project, identify which Arduino pin it uses, and explain its function in one sentence each.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6EECFC37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66EF0A" w14:textId="77777777" w:rsidR="00D20D42" w:rsidRDefault="00D20D42"/>
        </w:tc>
      </w:tr>
    </w:tbl>
    <w:p w14:paraId="1494C2EB" w14:textId="77777777" w:rsidR="00D20D42" w:rsidRDefault="00000000">
      <w:pPr>
        <w:spacing w:before="160" w:after="40"/>
      </w:pPr>
      <w:r>
        <w:rPr>
          <w:b/>
          <w:bCs/>
          <w:color w:val="1B3A5C"/>
        </w:rPr>
        <w:t>What would need to change in your code or wiring to add a second LED that lights RED when the Safety Guard is open (i.e., machine is in an unsafe state)? Describe the logic — no coding required.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53549F1F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066B71" w14:textId="77777777" w:rsidR="00D20D42" w:rsidRDefault="00D20D42"/>
        </w:tc>
      </w:tr>
    </w:tbl>
    <w:p w14:paraId="706956A1" w14:textId="77777777" w:rsidR="00D20D42" w:rsidRDefault="00D20D42">
      <w:pPr>
        <w:spacing w:after="80"/>
      </w:pPr>
    </w:p>
    <w:p w14:paraId="142D4DAF" w14:textId="77777777" w:rsidR="00D20D42" w:rsidRDefault="00000000">
      <w:pPr>
        <w:spacing w:before="160" w:after="40"/>
      </w:pPr>
      <w:r>
        <w:rPr>
          <w:b/>
          <w:bCs/>
          <w:color w:val="1B3A5C"/>
        </w:rPr>
        <w:t>Automation &amp; PLC Reflection (6–8 sentences) *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18423F08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09FB55" w14:textId="77777777" w:rsidR="00D20D42" w:rsidRDefault="00000000">
            <w:r>
              <w:rPr>
                <w:i/>
                <w:iCs/>
                <w:color w:val="AAAAAA"/>
              </w:rPr>
              <w:t>This build demonstrated that automation logic is not just about making things work — it is about making them work safely. The most important thing I learned about Conditional logic was… In a real manufacturing facility, the Safety Guard interlock in my circuit corresponds to… because…</w:t>
            </w:r>
          </w:p>
          <w:p w14:paraId="7EFBADAA" w14:textId="77777777" w:rsidR="00D20D42" w:rsidRDefault="00D20D42"/>
        </w:tc>
      </w:tr>
      <w:tr w:rsidR="00D20D42" w14:paraId="778A26F9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78DB84" w14:textId="77777777" w:rsidR="00D20D42" w:rsidRDefault="00D20D42"/>
        </w:tc>
      </w:tr>
      <w:tr w:rsidR="00D20D42" w14:paraId="27C78BA9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061E5D" w14:textId="77777777" w:rsidR="00D20D42" w:rsidRDefault="00D20D42"/>
        </w:tc>
      </w:tr>
      <w:tr w:rsidR="00D20D42" w14:paraId="62A005F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459CE0" w14:textId="77777777" w:rsidR="00D20D42" w:rsidRDefault="00D20D42"/>
        </w:tc>
      </w:tr>
      <w:tr w:rsidR="00D20D42" w14:paraId="48703F34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124866" w14:textId="77777777" w:rsidR="00D20D42" w:rsidRDefault="00D20D42"/>
        </w:tc>
      </w:tr>
      <w:tr w:rsidR="00D20D42" w14:paraId="443CE4B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35990B" w14:textId="77777777" w:rsidR="00D20D42" w:rsidRDefault="00D20D42"/>
        </w:tc>
      </w:tr>
    </w:tbl>
    <w:p w14:paraId="6F1FBA70" w14:textId="77777777" w:rsidR="00D20D42" w:rsidRDefault="00000000">
      <w:pPr>
        <w:pBdr>
          <w:left w:val="single" w:sz="18" w:space="8" w:color="E8651A"/>
        </w:pBdr>
        <w:shd w:val="clear" w:color="auto" w:fill="1B3A5C"/>
        <w:spacing w:before="220" w:after="60"/>
      </w:pPr>
      <w:r>
        <w:rPr>
          <w:b/>
          <w:bCs/>
          <w:color w:val="FFFFFF"/>
          <w:sz w:val="22"/>
          <w:szCs w:val="22"/>
        </w:rPr>
        <w:t>Part C — Project Scope &amp; Career Application</w:t>
      </w:r>
    </w:p>
    <w:p w14:paraId="2F405918" w14:textId="77777777" w:rsidR="00D20D42" w:rsidRDefault="00D20D42">
      <w:pPr>
        <w:spacing w:after="30"/>
      </w:pP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427C0714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2A6B1AE" w14:textId="77777777" w:rsidR="00D20D42" w:rsidRDefault="00000000">
            <w:r>
              <w:rPr>
                <w:i/>
                <w:iCs/>
                <w:color w:val="595959"/>
                <w:sz w:val="18"/>
                <w:szCs w:val="18"/>
              </w:rPr>
              <w:t>This assignment is a micro-version of a real industrial automation project. Every PLC program you will write or troubleshoot in your career began with someone defining exactly what it should do — and nothing more.</w:t>
            </w:r>
          </w:p>
          <w:p w14:paraId="5FFB3062" w14:textId="77777777" w:rsidR="00D20D42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Answer both questions below to connect this build to your manufacturing career pathway.</w:t>
            </w:r>
          </w:p>
        </w:tc>
      </w:tr>
    </w:tbl>
    <w:p w14:paraId="2B285E30" w14:textId="77777777" w:rsidR="00D20D42" w:rsidRDefault="00D20D42">
      <w:pPr>
        <w:spacing w:after="30"/>
      </w:pPr>
    </w:p>
    <w:p w14:paraId="46B21BB2" w14:textId="77777777" w:rsidR="00D20D42" w:rsidRDefault="00000000">
      <w:pPr>
        <w:spacing w:before="160" w:after="40"/>
      </w:pPr>
      <w:r>
        <w:rPr>
          <w:b/>
          <w:bCs/>
          <w:color w:val="1B3A5C"/>
        </w:rPr>
        <w:t>Project Scope Definition: Write a one-paragraph Project Scope Statement for this assignment as if you were presenting it to a manufacturing supervisor before starting. Include: what the system does, what it does NOT do, and what success looks like. *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7DE0881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DD67B6" w14:textId="77777777" w:rsidR="00D20D42" w:rsidRDefault="00D20D42"/>
        </w:tc>
      </w:tr>
    </w:tbl>
    <w:p w14:paraId="29D26F98" w14:textId="77777777" w:rsidR="00D20D42" w:rsidRDefault="00000000">
      <w:pPr>
        <w:spacing w:before="160" w:after="40"/>
      </w:pPr>
      <w:r>
        <w:rPr>
          <w:b/>
          <w:bCs/>
          <w:color w:val="1B3A5C"/>
        </w:rPr>
        <w:lastRenderedPageBreak/>
        <w:t>Career Application: In your specific manufacturing career pathway, describe one real machine or process where a Safety Interlock (the same logic you built) is used to protect a worker. Name the machine, the hazard it prevents, and how the interlock works. *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3EBA72AE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0FD065" w14:textId="77777777" w:rsidR="00D20D42" w:rsidRDefault="00D20D42"/>
        </w:tc>
      </w:tr>
    </w:tbl>
    <w:p w14:paraId="11CE5BB3" w14:textId="77777777" w:rsidR="00D20D42" w:rsidRDefault="00D20D42">
      <w:pPr>
        <w:spacing w:after="80"/>
      </w:pPr>
    </w:p>
    <w:p w14:paraId="34A09761" w14:textId="77777777" w:rsidR="00D20D42" w:rsidRDefault="00000000">
      <w:pPr>
        <w:spacing w:before="160" w:after="40"/>
      </w:pPr>
      <w:r>
        <w:rPr>
          <w:b/>
          <w:bCs/>
          <w:color w:val="1B3A5C"/>
        </w:rPr>
        <w:t>Automation Career Reflection (5–7 sentences): This build gave you a hands-on experience with the same logic structure used in industrial PLCs. How does understanding Input/Output logic and conditional safety checks prepare you for a role in advanced manufacturing? What would you build or program next if you had unlimited time? *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69E3C430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DC244E" w14:textId="77777777" w:rsidR="00D20D42" w:rsidRDefault="00000000">
            <w:r>
              <w:rPr>
                <w:i/>
                <w:iCs/>
                <w:color w:val="AAAAAA"/>
              </w:rPr>
              <w:t>Building this sequence taught me that automation is fundamentally about… In my career pathway, this connects directly to… If I could extend this project, I would add… because…</w:t>
            </w:r>
          </w:p>
          <w:p w14:paraId="0B69836E" w14:textId="77777777" w:rsidR="00D20D42" w:rsidRDefault="00D20D42"/>
        </w:tc>
      </w:tr>
      <w:tr w:rsidR="00D20D42" w14:paraId="747BA217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EA4C3D" w14:textId="77777777" w:rsidR="00D20D42" w:rsidRDefault="00D20D42"/>
        </w:tc>
      </w:tr>
      <w:tr w:rsidR="00D20D42" w14:paraId="77472336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0635B4" w14:textId="77777777" w:rsidR="00D20D42" w:rsidRDefault="00D20D42"/>
        </w:tc>
      </w:tr>
      <w:tr w:rsidR="00D20D42" w14:paraId="5C9AB87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1ED33D" w14:textId="77777777" w:rsidR="00D20D42" w:rsidRDefault="00D20D42"/>
        </w:tc>
      </w:tr>
      <w:tr w:rsidR="00D20D42" w14:paraId="51978551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A4211F" w14:textId="77777777" w:rsidR="00D20D42" w:rsidRDefault="00D20D42"/>
        </w:tc>
      </w:tr>
      <w:tr w:rsidR="00D20D42" w14:paraId="519F0FD7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E25336" w14:textId="77777777" w:rsidR="00D20D42" w:rsidRDefault="00D20D42"/>
        </w:tc>
      </w:tr>
    </w:tbl>
    <w:p w14:paraId="5E2F810C" w14:textId="77777777" w:rsidR="00D20D42" w:rsidRDefault="00D20D42">
      <w:pPr>
        <w:spacing w:after="80"/>
      </w:pPr>
    </w:p>
    <w:p w14:paraId="5F76904F" w14:textId="77777777" w:rsidR="00D20D42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3: Evaluation Rubric</w:t>
      </w:r>
    </w:p>
    <w:p w14:paraId="628B1691" w14:textId="77777777" w:rsidR="00D20D42" w:rsidRDefault="00D20D42">
      <w:pPr>
        <w:spacing w:after="20"/>
      </w:pPr>
    </w:p>
    <w:tbl>
      <w:tblPr>
        <w:tblStyle w:val="a8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890"/>
        <w:gridCol w:w="1890"/>
        <w:gridCol w:w="1890"/>
        <w:gridCol w:w="1890"/>
      </w:tblGrid>
      <w:tr w:rsidR="00D20D42" w14:paraId="555CE322" w14:textId="77777777">
        <w:trPr>
          <w:tblHeader/>
        </w:trPr>
        <w:tc>
          <w:tcPr>
            <w:tcW w:w="180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ED99C9" w14:textId="77777777" w:rsidR="00D20D42" w:rsidRDefault="00000000">
            <w:r>
              <w:rPr>
                <w:b/>
                <w:bCs/>
                <w:color w:val="FFFFFF"/>
                <w:sz w:val="17"/>
                <w:szCs w:val="17"/>
              </w:rPr>
              <w:t>Criterion</w:t>
            </w:r>
          </w:p>
        </w:tc>
        <w:tc>
          <w:tcPr>
            <w:tcW w:w="189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317715" w14:textId="77777777" w:rsidR="00D20D42" w:rsidRDefault="00000000">
            <w:r>
              <w:rPr>
                <w:b/>
                <w:bCs/>
                <w:color w:val="FFFFFF"/>
                <w:sz w:val="17"/>
                <w:szCs w:val="17"/>
              </w:rPr>
              <w:t>Exceeds (4)</w:t>
            </w:r>
          </w:p>
        </w:tc>
        <w:tc>
          <w:tcPr>
            <w:tcW w:w="189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B229EA" w14:textId="77777777" w:rsidR="00D20D42" w:rsidRDefault="00000000">
            <w:r>
              <w:rPr>
                <w:b/>
                <w:bCs/>
                <w:color w:val="FFFFFF"/>
                <w:sz w:val="17"/>
                <w:szCs w:val="17"/>
              </w:rPr>
              <w:t>Meets (3)</w:t>
            </w:r>
          </w:p>
        </w:tc>
        <w:tc>
          <w:tcPr>
            <w:tcW w:w="189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FE9BD8" w14:textId="77777777" w:rsidR="00D20D42" w:rsidRDefault="00000000">
            <w:r>
              <w:rPr>
                <w:b/>
                <w:bCs/>
                <w:color w:val="FFFFFF"/>
                <w:sz w:val="17"/>
                <w:szCs w:val="17"/>
              </w:rPr>
              <w:t>Approaching (2)</w:t>
            </w:r>
          </w:p>
        </w:tc>
        <w:tc>
          <w:tcPr>
            <w:tcW w:w="189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ADA342" w14:textId="77777777" w:rsidR="00D20D42" w:rsidRDefault="00000000">
            <w:r>
              <w:rPr>
                <w:b/>
                <w:bCs/>
                <w:color w:val="FFFFFF"/>
                <w:sz w:val="17"/>
                <w:szCs w:val="17"/>
              </w:rPr>
              <w:t>Needs Support (1)</w:t>
            </w:r>
          </w:p>
        </w:tc>
      </w:tr>
      <w:tr w:rsidR="00D20D42" w14:paraId="4E449C34" w14:textId="77777777"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82661E" w14:textId="77777777" w:rsidR="00D20D42" w:rsidRDefault="00000000">
            <w:r>
              <w:rPr>
                <w:b/>
                <w:bCs/>
                <w:color w:val="1B3A5C"/>
                <w:sz w:val="16"/>
                <w:szCs w:val="16"/>
              </w:rPr>
              <w:t>Logic Implementation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9473C7" w14:textId="77777777" w:rsidR="00D20D42" w:rsidRDefault="00000000">
            <w:r>
              <w:rPr>
                <w:color w:val="404040"/>
                <w:sz w:val="16"/>
                <w:szCs w:val="16"/>
              </w:rPr>
              <w:t>Correctly executes Sequential and Conditional logic with a working safety interlock. I/O Map is complete and accurate.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2A5BD5" w14:textId="77777777" w:rsidR="00D20D42" w:rsidRDefault="00000000">
            <w:r>
              <w:rPr>
                <w:color w:val="404040"/>
                <w:sz w:val="16"/>
                <w:szCs w:val="16"/>
              </w:rPr>
              <w:t>Logic works but interlock is slightly inconsistent or I/O Map has minor errors.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11B93F" w14:textId="77777777" w:rsidR="00D20D42" w:rsidRDefault="00000000">
            <w:r>
              <w:rPr>
                <w:color w:val="404040"/>
                <w:sz w:val="16"/>
                <w:szCs w:val="16"/>
              </w:rPr>
              <w:t>Logic is purely sequential; lacks conditional safety checks or I/O Map missing.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FC6892" w14:textId="77777777" w:rsidR="00D20D42" w:rsidRDefault="00000000">
            <w:r>
              <w:rPr>
                <w:color w:val="404040"/>
                <w:sz w:val="16"/>
                <w:szCs w:val="16"/>
              </w:rPr>
              <w:t>Code/simulation does not function or no I/O documentation provided.</w:t>
            </w:r>
          </w:p>
        </w:tc>
      </w:tr>
      <w:tr w:rsidR="00D20D42" w14:paraId="4A97CCB9" w14:textId="77777777"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2957B3" w14:textId="77777777" w:rsidR="00D20D42" w:rsidRDefault="00000000">
            <w:r>
              <w:rPr>
                <w:b/>
                <w:bCs/>
                <w:color w:val="1B3A5C"/>
                <w:sz w:val="16"/>
                <w:szCs w:val="16"/>
              </w:rPr>
              <w:t>PDCA Troubleshooting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163B95" w14:textId="77777777" w:rsidR="00D20D42" w:rsidRDefault="00000000">
            <w:r>
              <w:rPr>
                <w:color w:val="404040"/>
                <w:sz w:val="16"/>
                <w:szCs w:val="16"/>
              </w:rPr>
              <w:t>Provides a detailed PDCA log with clear Plan, Do, Check, and Act phases for a specific error.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F87688" w14:textId="77777777" w:rsidR="00D20D42" w:rsidRDefault="00000000">
            <w:r>
              <w:rPr>
                <w:color w:val="404040"/>
                <w:sz w:val="16"/>
                <w:szCs w:val="16"/>
              </w:rPr>
              <w:t>Outlines basic troubleshooting steps with most PDCA phases present.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E80A1D" w14:textId="77777777" w:rsidR="00D20D42" w:rsidRDefault="00000000">
            <w:r>
              <w:rPr>
                <w:color w:val="404040"/>
                <w:sz w:val="16"/>
                <w:szCs w:val="16"/>
              </w:rPr>
              <w:t>Mentions a problem but does not follow the PDCA format.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D8C8AF" w14:textId="77777777" w:rsidR="00D20D42" w:rsidRDefault="00000000">
            <w:r>
              <w:rPr>
                <w:color w:val="404040"/>
                <w:sz w:val="16"/>
                <w:szCs w:val="16"/>
              </w:rPr>
              <w:t>No evidence of troubleshooting documentation.</w:t>
            </w:r>
          </w:p>
        </w:tc>
      </w:tr>
      <w:tr w:rsidR="00D20D42" w14:paraId="22B5D947" w14:textId="77777777"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95A54E" w14:textId="77777777" w:rsidR="00D20D42" w:rsidRDefault="00000000">
            <w:r>
              <w:rPr>
                <w:b/>
                <w:bCs/>
                <w:color w:val="1B3A5C"/>
                <w:sz w:val="16"/>
                <w:szCs w:val="16"/>
              </w:rPr>
              <w:t>Technical Literacy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F381D8" w14:textId="77777777" w:rsidR="00D20D42" w:rsidRDefault="00000000">
            <w:r>
              <w:rPr>
                <w:color w:val="404040"/>
                <w:sz w:val="16"/>
                <w:szCs w:val="16"/>
              </w:rPr>
              <w:t>Correctly identifies and labels all Inputs and Outputs; clearly distinguishes Sequential from Conditional logic; I/O Map is portfolio-quality.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C91383" w14:textId="77777777" w:rsidR="00D20D42" w:rsidRDefault="00000000">
            <w:r>
              <w:rPr>
                <w:color w:val="404040"/>
                <w:sz w:val="16"/>
                <w:szCs w:val="16"/>
              </w:rPr>
              <w:t>Generally identifies I/O correctly with minor labeling errors.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FE4C7A" w14:textId="77777777" w:rsidR="00D20D42" w:rsidRDefault="00000000">
            <w:r>
              <w:rPr>
                <w:color w:val="404040"/>
                <w:sz w:val="16"/>
                <w:szCs w:val="16"/>
              </w:rPr>
              <w:t>Confuses inputs with outputs or I/O labels are missing.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C8AD86" w14:textId="77777777" w:rsidR="00D20D42" w:rsidRDefault="00000000">
            <w:r>
              <w:rPr>
                <w:color w:val="404040"/>
                <w:sz w:val="16"/>
                <w:szCs w:val="16"/>
              </w:rPr>
              <w:t>No technical documentation included.</w:t>
            </w:r>
          </w:p>
        </w:tc>
      </w:tr>
      <w:tr w:rsidR="00D20D42" w14:paraId="57FE78D7" w14:textId="77777777"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5D4C57" w14:textId="77777777" w:rsidR="00D20D42" w:rsidRDefault="00000000">
            <w:r>
              <w:rPr>
                <w:b/>
                <w:bCs/>
                <w:color w:val="1B3A5C"/>
                <w:sz w:val="16"/>
                <w:szCs w:val="16"/>
              </w:rPr>
              <w:t>Professional Presentation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466D63" w14:textId="77777777" w:rsidR="00D20D42" w:rsidRDefault="00000000">
            <w:r>
              <w:rPr>
                <w:color w:val="404040"/>
                <w:sz w:val="16"/>
                <w:szCs w:val="16"/>
              </w:rPr>
              <w:t>Artifact is clearly formatted, demonstrates craftsmanship, and is portfolio-ready. Scope statement is professional and precise.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DF4941" w14:textId="77777777" w:rsidR="00D20D42" w:rsidRDefault="00000000">
            <w:r>
              <w:rPr>
                <w:color w:val="404040"/>
                <w:sz w:val="16"/>
                <w:szCs w:val="16"/>
              </w:rPr>
              <w:t>Generally clear and readable; scope statement present.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0A17BB" w14:textId="77777777" w:rsidR="00D20D42" w:rsidRDefault="00000000">
            <w:r>
              <w:rPr>
                <w:color w:val="404040"/>
                <w:sz w:val="16"/>
                <w:szCs w:val="16"/>
              </w:rPr>
              <w:t>Lacks structure or clarity; scope statement missing.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3D47F5" w14:textId="77777777" w:rsidR="00D20D42" w:rsidRDefault="00000000">
            <w:r>
              <w:rPr>
                <w:color w:val="404040"/>
                <w:sz w:val="16"/>
                <w:szCs w:val="16"/>
              </w:rPr>
              <w:t>Incomplete or unprofessional presentation.</w:t>
            </w:r>
          </w:p>
        </w:tc>
      </w:tr>
    </w:tbl>
    <w:p w14:paraId="586EAD17" w14:textId="77777777" w:rsidR="00D20D42" w:rsidRDefault="00D20D42">
      <w:pPr>
        <w:spacing w:after="80"/>
      </w:pPr>
    </w:p>
    <w:p w14:paraId="28F33528" w14:textId="77777777" w:rsidR="00D20D42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lastRenderedPageBreak/>
        <w:t>Section 4: Upload &amp; Documentation Protocol</w:t>
      </w:r>
    </w:p>
    <w:p w14:paraId="154B054B" w14:textId="77777777" w:rsidR="00D20D42" w:rsidRDefault="00D20D42">
      <w:pPr>
        <w:spacing w:after="20"/>
      </w:pP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3B4E94EB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A16C5D7" w14:textId="77777777" w:rsidR="00D20D42" w:rsidRDefault="00000000">
            <w:r>
              <w:rPr>
                <w:i/>
                <w:iCs/>
                <w:color w:val="595959"/>
                <w:sz w:val="18"/>
                <w:szCs w:val="18"/>
              </w:rPr>
              <w:t>Combine all files (application evidence) into one PDF.</w:t>
            </w:r>
          </w:p>
          <w:p w14:paraId="56B0C0C4" w14:textId="77777777" w:rsidR="00D20D42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Name your file using this format:   Lastname_Week4.8.pdf</w:t>
            </w:r>
          </w:p>
          <w:p w14:paraId="55DFFC30" w14:textId="77777777" w:rsidR="00D20D42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Upload to the assignment portal.</w:t>
            </w:r>
          </w:p>
          <w:p w14:paraId="0CDAA73D" w14:textId="77777777" w:rsidR="00D20D42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Keep a copy in your Career Portfolio Folder (Google Drive).</w:t>
            </w:r>
          </w:p>
        </w:tc>
      </w:tr>
    </w:tbl>
    <w:p w14:paraId="50B3D955" w14:textId="77777777" w:rsidR="00D20D42" w:rsidRDefault="00D20D42">
      <w:pPr>
        <w:spacing w:after="80"/>
      </w:pP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00"/>
        <w:gridCol w:w="4160"/>
      </w:tblGrid>
      <w:tr w:rsidR="00D20D42" w14:paraId="6823C6AE" w14:textId="77777777">
        <w:tc>
          <w:tcPr>
            <w:tcW w:w="5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EA5632E" w14:textId="77777777" w:rsidR="00D20D42" w:rsidRDefault="00000000">
            <w:pPr>
              <w:spacing w:before="40" w:after="60"/>
            </w:pPr>
            <w:r>
              <w:rPr>
                <w:b/>
                <w:bCs/>
                <w:color w:val="1B3A5C"/>
              </w:rPr>
              <w:t>Pre-Submission Checklist</w:t>
            </w:r>
          </w:p>
          <w:p w14:paraId="49DA9242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Build pathway selected (Hardware or Simulation)</w:t>
            </w:r>
          </w:p>
          <w:p w14:paraId="6129D0CE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All 3 logic requirements implemented (Safety Guard, Start, E-Stop)</w:t>
            </w:r>
          </w:p>
          <w:p w14:paraId="1C3C5F15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Code screenshot attached</w:t>
            </w:r>
          </w:p>
          <w:p w14:paraId="53185FDA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Wiring photo or simulation screenshot attached</w:t>
            </w:r>
          </w:p>
          <w:p w14:paraId="69220303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I/O Map completed (all pins identified as Input or Output with component name)</w:t>
            </w:r>
          </w:p>
          <w:p w14:paraId="58DA7B9B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PDCA Log completed (all 4 phases: Plan, Do, Check, Act)</w:t>
            </w:r>
          </w:p>
          <w:p w14:paraId="50C4CA44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Automation &amp; PLC reflection paragraph written (6–8 sentences)</w:t>
            </w:r>
          </w:p>
          <w:p w14:paraId="28906E31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Project Scope Statement and Career Application questions answered</w:t>
            </w:r>
          </w:p>
          <w:p w14:paraId="47E01F53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Name, date, and week number included</w:t>
            </w:r>
          </w:p>
          <w:p w14:paraId="7C1E7E9A" w14:textId="77777777" w:rsidR="00D20D42" w:rsidRDefault="00000000">
            <w:pPr>
              <w:spacing w:before="60"/>
            </w:pPr>
            <w:r>
              <w:rPr>
                <w:i/>
                <w:iCs/>
                <w:color w:val="888888"/>
                <w:sz w:val="16"/>
                <w:szCs w:val="16"/>
              </w:rPr>
              <w:t>File name: Lastname_Week4.8.pdf</w:t>
            </w:r>
          </w:p>
        </w:tc>
        <w:tc>
          <w:tcPr>
            <w:tcW w:w="4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8EBD6C7" w14:textId="77777777" w:rsidR="00D20D42" w:rsidRDefault="00000000">
            <w:pPr>
              <w:spacing w:before="40" w:after="60"/>
            </w:pPr>
            <w:r>
              <w:rPr>
                <w:b/>
                <w:bCs/>
                <w:color w:val="1B3A5C"/>
              </w:rPr>
              <w:t>Instructor Use Only</w:t>
            </w:r>
          </w:p>
          <w:p w14:paraId="4A9B5B72" w14:textId="77777777" w:rsidR="00D20D42" w:rsidRDefault="00000000">
            <w:pPr>
              <w:spacing w:before="60" w:after="20"/>
            </w:pPr>
            <w:r>
              <w:rPr>
                <w:b/>
                <w:bCs/>
                <w:color w:val="404040"/>
                <w:sz w:val="18"/>
                <w:szCs w:val="18"/>
              </w:rPr>
              <w:t>Logic Implementation</w:t>
            </w:r>
          </w:p>
          <w:p w14:paraId="4510055F" w14:textId="77777777" w:rsidR="00D20D42" w:rsidRDefault="00000000">
            <w:pPr>
              <w:spacing w:after="40"/>
            </w:pPr>
            <w:r>
              <w:rPr>
                <w:color w:val="404040"/>
                <w:sz w:val="18"/>
                <w:szCs w:val="18"/>
              </w:rPr>
              <w:t>☐ 1   ☐ 2   ☐ 3   ☐ 4</w:t>
            </w:r>
          </w:p>
          <w:p w14:paraId="12AAE901" w14:textId="77777777" w:rsidR="00D20D42" w:rsidRDefault="00000000">
            <w:pPr>
              <w:spacing w:before="60" w:after="20"/>
            </w:pPr>
            <w:r>
              <w:rPr>
                <w:b/>
                <w:bCs/>
                <w:color w:val="404040"/>
                <w:sz w:val="18"/>
                <w:szCs w:val="18"/>
              </w:rPr>
              <w:t>PDCA Troubleshooting</w:t>
            </w:r>
          </w:p>
          <w:p w14:paraId="41B97686" w14:textId="77777777" w:rsidR="00D20D42" w:rsidRDefault="00000000">
            <w:pPr>
              <w:spacing w:after="40"/>
            </w:pPr>
            <w:r>
              <w:rPr>
                <w:color w:val="404040"/>
                <w:sz w:val="18"/>
                <w:szCs w:val="18"/>
              </w:rPr>
              <w:t>☐ 1   ☐ 2   ☐ 3   ☐ 4</w:t>
            </w:r>
          </w:p>
          <w:p w14:paraId="0304BE23" w14:textId="77777777" w:rsidR="00D20D42" w:rsidRDefault="00000000">
            <w:pPr>
              <w:spacing w:before="60" w:after="20"/>
            </w:pPr>
            <w:r>
              <w:rPr>
                <w:b/>
                <w:bCs/>
                <w:color w:val="404040"/>
                <w:sz w:val="18"/>
                <w:szCs w:val="18"/>
              </w:rPr>
              <w:t>Technical Literacy</w:t>
            </w:r>
          </w:p>
          <w:p w14:paraId="67FEF4D1" w14:textId="77777777" w:rsidR="00D20D42" w:rsidRDefault="00000000">
            <w:pPr>
              <w:spacing w:after="40"/>
            </w:pPr>
            <w:r>
              <w:rPr>
                <w:color w:val="404040"/>
                <w:sz w:val="18"/>
                <w:szCs w:val="18"/>
              </w:rPr>
              <w:t>☐ 1   ☐ 2   ☐ 3   ☐ 4</w:t>
            </w:r>
          </w:p>
          <w:p w14:paraId="3B02E74C" w14:textId="77777777" w:rsidR="00D20D42" w:rsidRDefault="00000000">
            <w:pPr>
              <w:spacing w:before="60" w:after="20"/>
            </w:pPr>
            <w:r>
              <w:rPr>
                <w:b/>
                <w:bCs/>
                <w:color w:val="404040"/>
                <w:sz w:val="18"/>
                <w:szCs w:val="18"/>
              </w:rPr>
              <w:t>Professional Presentation</w:t>
            </w:r>
          </w:p>
          <w:p w14:paraId="79701244" w14:textId="77777777" w:rsidR="00D20D42" w:rsidRDefault="00000000">
            <w:pPr>
              <w:spacing w:after="40"/>
            </w:pPr>
            <w:r>
              <w:rPr>
                <w:color w:val="404040"/>
                <w:sz w:val="18"/>
                <w:szCs w:val="18"/>
              </w:rPr>
              <w:t>☐ 1   ☐ 2   ☐ 3   ☐ 4</w:t>
            </w:r>
          </w:p>
          <w:p w14:paraId="5B79BBBA" w14:textId="77777777" w:rsidR="00D20D42" w:rsidRDefault="00000000">
            <w:pPr>
              <w:spacing w:before="80"/>
            </w:pPr>
            <w:r>
              <w:rPr>
                <w:b/>
                <w:bCs/>
                <w:color w:val="1B3A5C"/>
              </w:rPr>
              <w:t>TOTAL: ___ / 16</w:t>
            </w:r>
          </w:p>
        </w:tc>
      </w:tr>
    </w:tbl>
    <w:p w14:paraId="3F89E192" w14:textId="77777777" w:rsidR="00D20D42" w:rsidRDefault="00D20D42">
      <w:pPr>
        <w:spacing w:after="20"/>
      </w:pPr>
    </w:p>
    <w:sectPr w:rsidR="00D20D42">
      <w:pgSz w:w="12240" w:h="15840"/>
      <w:pgMar w:top="1080" w:right="1080" w:bottom="1080" w:left="108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C37A826-9930-4FAE-8EB1-BE1ADABD0491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2" w:fontKey="{2F48818B-41D5-4A3B-81DD-7698E9040B82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6B54F40E-8642-49F7-9E20-9AD723381B7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D42"/>
    <w:rsid w:val="004164DB"/>
    <w:rsid w:val="00670474"/>
    <w:rsid w:val="00CF5C92"/>
    <w:rsid w:val="00D20D42"/>
    <w:rsid w:val="00E4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B906A"/>
  <w15:docId w15:val="{663FB4C5-2284-4938-87F6-98F0F995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D53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3B0"/>
  </w:style>
  <w:style w:type="paragraph" w:styleId="Footer">
    <w:name w:val="footer"/>
    <w:basedOn w:val="Normal"/>
    <w:link w:val="FooterChar"/>
    <w:uiPriority w:val="99"/>
    <w:unhideWhenUsed/>
    <w:rsid w:val="004D53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3B0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r+9x5dyAfjtjDz5E4sPoAviurA==">CgMxLjA4AHIhMS1xNHBJWnRuTUJsbTNiTm9tdUNEVklGYkZNNm1iV0J2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1312</Words>
  <Characters>7480</Characters>
  <Application>Microsoft Office Word</Application>
  <DocSecurity>0</DocSecurity>
  <Lines>62</Lines>
  <Paragraphs>17</Paragraphs>
  <ScaleCrop>false</ScaleCrop>
  <Company/>
  <LinksUpToDate>false</LinksUpToDate>
  <CharactersWithSpaces>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Colby Webb</cp:lastModifiedBy>
  <cp:revision>2</cp:revision>
  <dcterms:created xsi:type="dcterms:W3CDTF">2026-03-24T20:23:00Z</dcterms:created>
  <dcterms:modified xsi:type="dcterms:W3CDTF">2026-03-24T20:23:00Z</dcterms:modified>
</cp:coreProperties>
</file>